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КЛИНИЧЕСКИЕ РЕКОМЕНДАЦИИ (ПРОТОКОЛЫ ЛЕЧЕНИЯ)</w:t>
      </w:r>
    </w:p>
    <w:p w:rsidR="006538DA" w:rsidRPr="006538DA" w:rsidRDefault="006538DA" w:rsidP="006538DA">
      <w:pPr>
        <w:spacing w:after="150" w:line="240" w:lineRule="auto"/>
        <w:jc w:val="center"/>
        <w:outlineLvl w:val="0"/>
        <w:rPr>
          <w:rFonts w:ascii="Arial" w:eastAsia="Times New Roman" w:hAnsi="Arial" w:cs="Arial"/>
          <w:b/>
          <w:bCs/>
          <w:color w:val="C00000"/>
          <w:kern w:val="36"/>
          <w:sz w:val="32"/>
          <w:szCs w:val="32"/>
          <w:lang w:eastAsia="ru-RU"/>
        </w:rPr>
      </w:pPr>
      <w:r w:rsidRPr="006538DA">
        <w:rPr>
          <w:rFonts w:ascii="Arial" w:eastAsia="Times New Roman" w:hAnsi="Arial" w:cs="Arial"/>
          <w:b/>
          <w:bCs/>
          <w:color w:val="C00000"/>
          <w:kern w:val="36"/>
          <w:sz w:val="32"/>
          <w:szCs w:val="32"/>
          <w:lang w:eastAsia="ru-RU"/>
        </w:rPr>
        <w:t>ЛЕЙКЕДЕМА</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Москва 2013</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I. ОБЛАСТЬ ПРИМЕНЕНИЯ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II. НОРМАТИВНЫЕ ССЫЛКИ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III. ОБОЗНАЧЕНИЯ И СОКРАЩЕНИЯ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6538DA">
        <w:rPr>
          <w:rFonts w:ascii="Arial" w:eastAsia="Times New Roman" w:hAnsi="Arial" w:cs="Arial"/>
          <w:b/>
          <w:bCs/>
          <w:color w:val="000000"/>
          <w:sz w:val="21"/>
          <w:szCs w:val="21"/>
          <w:lang w:eastAsia="ru-RU"/>
        </w:rPr>
        <w:t>:</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ВОЗ – Всемирная Организация Здравоохранения.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СОР – Слизистая оболочка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ФДТ – Фотодинамическая терапия.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IV. ОБЩИЕ ПОЛОЖЕНИЯ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A) Доказательства убедительны: </w:t>
      </w:r>
      <w:r w:rsidRPr="006538DA">
        <w:rPr>
          <w:rFonts w:ascii="Arial" w:eastAsia="Times New Roman" w:hAnsi="Arial" w:cs="Arial"/>
          <w:color w:val="000000"/>
          <w:sz w:val="21"/>
          <w:szCs w:val="21"/>
          <w:lang w:eastAsia="ru-RU"/>
        </w:rPr>
        <w:t>есть веские доказательства предлагаемому утверждению.</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B) Относительная убедительность доказательств</w:t>
      </w:r>
      <w:r w:rsidRPr="006538DA">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C) Достаточных доказательств нет</w:t>
      </w:r>
      <w:r w:rsidRPr="006538DA">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D) Достаточно отрицательных доказательств</w:t>
      </w:r>
      <w:r w:rsidRPr="006538DA">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E) Веские отрицательные доказательства</w:t>
      </w:r>
      <w:r w:rsidRPr="006538DA">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V. ВЕДЕНИЕ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VI. ОБЩИЕ ВОПРОСЫ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Лейкедема онкологической настороженности не представляет.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ПОНЯТИЯ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ЭТИОЛОГИЯ И ПАТОГЕНЕЗ</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КЛИНИЧЕСКАЯ КАРТИНА ЛЕЙКЕДЕМЫ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Типичная (а именно, очаговая) форма наиболее распространена.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КЛАССИФИКАЦИЯ ЛЕЙКЕДЕМЫ по МКБ-C:</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КЛАСС XI: БОЛЕЗНИ ОРГАНОВ ПИЩЕВАРЕНИЯ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K13.23 Лейкедема;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ОБЩИЕ ПОДХОДЫ К ДИАГНОСТИКЕ ЛЕЙКЕДЕМЫ.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отказ от лечения.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ОБЩИЕ ПОДХОДЫ К ЛЕЧЕНИЮ ЛЕЙКЕДЕМЫ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устранение очага лейкедемы;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повышение общей резистентности организма;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повышение качества жизни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Лечение лейкедемы включает: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составление плана лечения;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санацию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лекарственная терапия.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ОРГАНИЗАЦИЯ МЕДИЦИНСКОЙ ПОМОЩИ ПАЦИЕНТАМ С ЛЕЙКЕДЕМОЙ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VII. ХАРАКТЕРИСТИКА ТРЕБОВАНИЙ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 Модель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Нозологическая форма</w:t>
      </w:r>
      <w:r w:rsidRPr="006538DA">
        <w:rPr>
          <w:rFonts w:ascii="Arial" w:eastAsia="Times New Roman" w:hAnsi="Arial" w:cs="Arial"/>
          <w:color w:val="000000"/>
          <w:sz w:val="21"/>
          <w:szCs w:val="21"/>
          <w:lang w:eastAsia="ru-RU"/>
        </w:rPr>
        <w:t>: лейкедема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Стадия:</w:t>
      </w:r>
      <w:r w:rsidRPr="006538DA">
        <w:rPr>
          <w:rFonts w:ascii="Arial" w:eastAsia="Times New Roman" w:hAnsi="Arial" w:cs="Arial"/>
          <w:color w:val="000000"/>
          <w:sz w:val="21"/>
          <w:szCs w:val="21"/>
          <w:lang w:eastAsia="ru-RU"/>
        </w:rPr>
        <w:t> типичная очаговая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Фаза</w:t>
      </w:r>
      <w:r w:rsidRPr="006538DA">
        <w:rPr>
          <w:rFonts w:ascii="Arial" w:eastAsia="Times New Roman" w:hAnsi="Arial" w:cs="Arial"/>
          <w:color w:val="000000"/>
          <w:sz w:val="21"/>
          <w:szCs w:val="21"/>
          <w:lang w:eastAsia="ru-RU"/>
        </w:rPr>
        <w:t>: стабильное течение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Осложнение</w:t>
      </w:r>
      <w:r w:rsidRPr="006538DA">
        <w:rPr>
          <w:rFonts w:ascii="Arial" w:eastAsia="Times New Roman" w:hAnsi="Arial" w:cs="Arial"/>
          <w:color w:val="000000"/>
          <w:sz w:val="21"/>
          <w:szCs w:val="21"/>
          <w:lang w:eastAsia="ru-RU"/>
        </w:rPr>
        <w:t>: без осложнений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 по МКБ-С</w:t>
      </w:r>
      <w:r w:rsidRPr="006538DA">
        <w:rPr>
          <w:rFonts w:ascii="Arial" w:eastAsia="Times New Roman" w:hAnsi="Arial" w:cs="Arial"/>
          <w:color w:val="000000"/>
          <w:sz w:val="21"/>
          <w:szCs w:val="21"/>
          <w:lang w:eastAsia="ru-RU"/>
        </w:rPr>
        <w:t>: K13.23</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1. </w:t>
      </w:r>
      <w:r w:rsidRPr="006538DA">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2. </w:t>
      </w:r>
      <w:r w:rsidRPr="006538DA">
        <w:rPr>
          <w:rFonts w:ascii="Arial" w:eastAsia="Times New Roman" w:hAnsi="Arial" w:cs="Arial"/>
          <w:color w:val="000000"/>
          <w:sz w:val="21"/>
          <w:szCs w:val="21"/>
          <w:lang w:eastAsia="ru-RU"/>
        </w:rPr>
        <w:t>Локализация: слизистая оболочка губ, щек, реже дна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3. </w:t>
      </w:r>
      <w:r w:rsidRPr="006538DA">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4. </w:t>
      </w:r>
      <w:r w:rsidRPr="006538DA">
        <w:rPr>
          <w:rFonts w:ascii="Arial" w:eastAsia="Times New Roman" w:hAnsi="Arial" w:cs="Arial"/>
          <w:color w:val="000000"/>
          <w:sz w:val="21"/>
          <w:szCs w:val="21"/>
          <w:lang w:eastAsia="ru-RU"/>
        </w:rPr>
        <w:t>Эпителий имеет бахромистый вид, как бы «изъеденный молью».</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5. </w:t>
      </w:r>
      <w:r w:rsidRPr="006538DA">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6. </w:t>
      </w:r>
      <w:r w:rsidRPr="006538DA">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7.1.2. Порядок включения пациента в протокол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165"/>
        <w:gridCol w:w="1998"/>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Кратность выполнения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Профилактический прием (осмотр, консультация) врача- </w:t>
            </w:r>
            <w:r w:rsidRPr="006538DA">
              <w:rPr>
                <w:rFonts w:ascii="Arial" w:eastAsia="Times New Roman" w:hAnsi="Arial" w:cs="Arial"/>
                <w:color w:val="000000"/>
                <w:sz w:val="21"/>
                <w:szCs w:val="21"/>
                <w:lang w:eastAsia="ru-RU"/>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i/>
          <w:iCs/>
          <w:color w:val="000000"/>
          <w:sz w:val="21"/>
          <w:szCs w:val="21"/>
          <w:lang w:eastAsia="ru-RU"/>
        </w:rPr>
        <w:t>Сбор анамнеза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Pr="006538DA">
        <w:rPr>
          <w:rFonts w:ascii="Arial" w:eastAsia="Times New Roman" w:hAnsi="Arial" w:cs="Arial"/>
          <w:color w:val="000000"/>
          <w:sz w:val="21"/>
          <w:szCs w:val="21"/>
          <w:lang w:eastAsia="ru-RU"/>
        </w:rPr>
        <w:lastRenderedPageBreak/>
        <w:t>болезненность или отсутствие болевой чувствительности при зондировании. Тщательно обследуют апроксимальные поверхности зубов.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942"/>
        <w:gridCol w:w="1813"/>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Согласно алгоритму</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w:t>
      </w:r>
      <w:r w:rsidRPr="006538DA">
        <w:rPr>
          <w:rFonts w:ascii="Arial" w:eastAsia="Times New Roman" w:hAnsi="Arial" w:cs="Arial"/>
          <w:color w:val="000000"/>
          <w:sz w:val="21"/>
          <w:szCs w:val="21"/>
          <w:lang w:eastAsia="ru-RU"/>
        </w:rPr>
        <w:lastRenderedPageBreak/>
        <w:t>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Кратность (продолжительность лечения)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необходимости назначают седативные препараты.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7.1.9. Требования к режиму труда, отдыха, лечения и реабилитации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Специальных требований нет.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Специальных требований нет.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7.1.11. Требования к диетическим назначениям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6538DA">
        <w:rPr>
          <w:rFonts w:ascii="Arial" w:eastAsia="Times New Roman" w:hAnsi="Arial" w:cs="Arial"/>
          <w:color w:val="000000"/>
          <w:sz w:val="21"/>
          <w:szCs w:val="21"/>
          <w:lang w:eastAsia="ru-RU"/>
        </w:rPr>
        <w:t>приложение 8).</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6538DA">
        <w:rPr>
          <w:rFonts w:ascii="Arial" w:eastAsia="Times New Roman" w:hAnsi="Arial" w:cs="Arial"/>
          <w:color w:val="000000"/>
          <w:sz w:val="21"/>
          <w:szCs w:val="21"/>
          <w:lang w:eastAsia="ru-RU"/>
        </w:rPr>
        <w:t>приложение 9).</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 раздела протокола лечения, соответствующего ведению «лейкедема»;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1"/>
        <w:gridCol w:w="1072"/>
        <w:gridCol w:w="2360"/>
        <w:gridCol w:w="1785"/>
        <w:gridCol w:w="2347"/>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Ориентировоч-ное время достижения </w:t>
            </w:r>
            <w:r w:rsidRPr="006538DA">
              <w:rPr>
                <w:rFonts w:ascii="Arial" w:eastAsia="Times New Roman" w:hAnsi="Arial" w:cs="Arial"/>
                <w:color w:val="000000"/>
                <w:sz w:val="21"/>
                <w:szCs w:val="21"/>
                <w:lang w:eastAsia="ru-RU"/>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Преемственность и этапность оказания медицинской помощи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осмотр не реже 2 раз в год</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Динамическое наблюдение</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7.1.16. Стоимостные характеристики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 Модель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Нозологическая форма</w:t>
      </w:r>
      <w:r w:rsidRPr="006538DA">
        <w:rPr>
          <w:rFonts w:ascii="Arial" w:eastAsia="Times New Roman" w:hAnsi="Arial" w:cs="Arial"/>
          <w:color w:val="000000"/>
          <w:sz w:val="21"/>
          <w:szCs w:val="21"/>
          <w:lang w:eastAsia="ru-RU"/>
        </w:rPr>
        <w:t>: лейкедема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Стадия</w:t>
      </w:r>
      <w:r w:rsidRPr="006538DA">
        <w:rPr>
          <w:rFonts w:ascii="Arial" w:eastAsia="Times New Roman" w:hAnsi="Arial" w:cs="Arial"/>
          <w:color w:val="000000"/>
          <w:sz w:val="21"/>
          <w:szCs w:val="21"/>
          <w:lang w:eastAsia="ru-RU"/>
        </w:rPr>
        <w:t>: типичная диффузная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Фаза:</w:t>
      </w:r>
      <w:r w:rsidRPr="006538DA">
        <w:rPr>
          <w:rFonts w:ascii="Arial" w:eastAsia="Times New Roman" w:hAnsi="Arial" w:cs="Arial"/>
          <w:color w:val="000000"/>
          <w:sz w:val="21"/>
          <w:szCs w:val="21"/>
          <w:lang w:eastAsia="ru-RU"/>
        </w:rPr>
        <w:t> стабильное течение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Осложнение:</w:t>
      </w:r>
      <w:r w:rsidRPr="006538DA">
        <w:rPr>
          <w:rFonts w:ascii="Arial" w:eastAsia="Times New Roman" w:hAnsi="Arial" w:cs="Arial"/>
          <w:color w:val="000000"/>
          <w:sz w:val="21"/>
          <w:szCs w:val="21"/>
          <w:lang w:eastAsia="ru-RU"/>
        </w:rPr>
        <w:t> без осложнений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 по МКБ-С</w:t>
      </w:r>
      <w:r w:rsidRPr="006538DA">
        <w:rPr>
          <w:rFonts w:ascii="Arial" w:eastAsia="Times New Roman" w:hAnsi="Arial" w:cs="Arial"/>
          <w:color w:val="000000"/>
          <w:sz w:val="21"/>
          <w:szCs w:val="21"/>
          <w:lang w:eastAsia="ru-RU"/>
        </w:rPr>
        <w:t>: K13.23</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 Критерии и признаки, определяющие модель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1. </w:t>
      </w:r>
      <w:r w:rsidRPr="006538DA">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2. </w:t>
      </w:r>
      <w:r w:rsidRPr="006538DA">
        <w:rPr>
          <w:rFonts w:ascii="Arial" w:eastAsia="Times New Roman" w:hAnsi="Arial" w:cs="Arial"/>
          <w:color w:val="000000"/>
          <w:sz w:val="21"/>
          <w:szCs w:val="21"/>
          <w:lang w:eastAsia="ru-RU"/>
        </w:rPr>
        <w:t>Основной морфологический элемент- чешуйка.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3.</w:t>
      </w:r>
      <w:r w:rsidRPr="006538DA">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4. </w:t>
      </w:r>
      <w:r w:rsidRPr="006538DA">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5. </w:t>
      </w:r>
      <w:r w:rsidRPr="006538DA">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6. </w:t>
      </w:r>
      <w:r w:rsidRPr="006538DA">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7.2.2. Порядок включения пациента в протокол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165"/>
        <w:gridCol w:w="1998"/>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Кратность выполнения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i/>
          <w:iCs/>
          <w:color w:val="000000"/>
          <w:sz w:val="21"/>
          <w:szCs w:val="21"/>
          <w:lang w:eastAsia="ru-RU"/>
        </w:rPr>
        <w:t>Сбор анамнеза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193"/>
        <w:gridCol w:w="1562"/>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По </w:t>
            </w:r>
            <w:r w:rsidRPr="006538DA">
              <w:rPr>
                <w:rFonts w:ascii="Arial" w:eastAsia="Times New Roman" w:hAnsi="Arial" w:cs="Arial"/>
                <w:color w:val="000000"/>
                <w:sz w:val="21"/>
                <w:szCs w:val="21"/>
                <w:lang w:eastAsia="ru-RU"/>
              </w:rPr>
              <w:lastRenderedPageBreak/>
              <w:t>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Кратность (продолжительность лечения)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необходимости назначают седативные препараты.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7.2.9. Требования к режиму труда, отдыха, лечения и реабилитации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Специальных требований нет.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Специальных требований нет.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7.2.11. Требования к диетическим назначениям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6538DA">
        <w:rPr>
          <w:rFonts w:ascii="Arial" w:eastAsia="Times New Roman" w:hAnsi="Arial" w:cs="Arial"/>
          <w:color w:val="000000"/>
          <w:sz w:val="21"/>
          <w:szCs w:val="21"/>
          <w:lang w:eastAsia="ru-RU"/>
        </w:rPr>
        <w:t> (приложение 8).</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6538DA">
        <w:rPr>
          <w:rFonts w:ascii="Arial" w:eastAsia="Times New Roman" w:hAnsi="Arial" w:cs="Arial"/>
          <w:color w:val="000000"/>
          <w:sz w:val="21"/>
          <w:szCs w:val="21"/>
          <w:lang w:eastAsia="ru-RU"/>
        </w:rPr>
        <w:t>(приложение 9).</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58"/>
        <w:gridCol w:w="995"/>
        <w:gridCol w:w="2485"/>
        <w:gridCol w:w="2075"/>
        <w:gridCol w:w="2362"/>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Преемствен-ность и этапность оказания медицинской помощи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осмотр не реже 2 раз в год</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Динамическое наблюдение</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Развитие </w:t>
            </w:r>
            <w:r w:rsidRPr="006538DA">
              <w:rPr>
                <w:rFonts w:ascii="Arial" w:eastAsia="Times New Roman" w:hAnsi="Arial" w:cs="Arial"/>
                <w:color w:val="000000"/>
                <w:sz w:val="21"/>
                <w:szCs w:val="21"/>
                <w:lang w:eastAsia="ru-RU"/>
              </w:rPr>
              <w:lastRenderedPageBreak/>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lastRenderedPageBreak/>
        <w:t>7.2.16. Стоимостные характеристики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 Модель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Нозологическая форма</w:t>
      </w:r>
      <w:r w:rsidRPr="006538DA">
        <w:rPr>
          <w:rFonts w:ascii="Arial" w:eastAsia="Times New Roman" w:hAnsi="Arial" w:cs="Arial"/>
          <w:color w:val="000000"/>
          <w:sz w:val="21"/>
          <w:szCs w:val="21"/>
          <w:lang w:eastAsia="ru-RU"/>
        </w:rPr>
        <w:t>: лейкедема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Стадия</w:t>
      </w:r>
      <w:r w:rsidRPr="006538DA">
        <w:rPr>
          <w:rFonts w:ascii="Arial" w:eastAsia="Times New Roman" w:hAnsi="Arial" w:cs="Arial"/>
          <w:color w:val="000000"/>
          <w:sz w:val="21"/>
          <w:szCs w:val="21"/>
          <w:lang w:eastAsia="ru-RU"/>
        </w:rPr>
        <w:t>: атипичная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Фаза:</w:t>
      </w:r>
      <w:r w:rsidRPr="006538DA">
        <w:rPr>
          <w:rFonts w:ascii="Arial" w:eastAsia="Times New Roman" w:hAnsi="Arial" w:cs="Arial"/>
          <w:color w:val="000000"/>
          <w:sz w:val="21"/>
          <w:szCs w:val="21"/>
          <w:lang w:eastAsia="ru-RU"/>
        </w:rPr>
        <w:t> стабильное течение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Осложнение:</w:t>
      </w:r>
      <w:r w:rsidRPr="006538DA">
        <w:rPr>
          <w:rFonts w:ascii="Arial" w:eastAsia="Times New Roman" w:hAnsi="Arial" w:cs="Arial"/>
          <w:color w:val="000000"/>
          <w:sz w:val="21"/>
          <w:szCs w:val="21"/>
          <w:lang w:eastAsia="ru-RU"/>
        </w:rPr>
        <w:t> без осложнений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 по МКБ-С:</w:t>
      </w:r>
      <w:r w:rsidRPr="006538DA">
        <w:rPr>
          <w:rFonts w:ascii="Arial" w:eastAsia="Times New Roman" w:hAnsi="Arial" w:cs="Arial"/>
          <w:color w:val="000000"/>
          <w:sz w:val="21"/>
          <w:szCs w:val="21"/>
          <w:lang w:eastAsia="ru-RU"/>
        </w:rPr>
        <w:t> K13.23</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 Критерии и признаки, определяющие модель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1. </w:t>
      </w:r>
      <w:r w:rsidRPr="006538DA">
        <w:rPr>
          <w:rFonts w:ascii="Arial" w:eastAsia="Times New Roman" w:hAnsi="Arial" w:cs="Arial"/>
          <w:color w:val="000000"/>
          <w:sz w:val="21"/>
          <w:szCs w:val="21"/>
          <w:lang w:eastAsia="ru-RU"/>
        </w:rPr>
        <w:t>Имеется вредная привычка скусывать слизистую оболочку щек, губ.</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2. </w:t>
      </w:r>
      <w:r w:rsidRPr="006538DA">
        <w:rPr>
          <w:rFonts w:ascii="Arial" w:eastAsia="Times New Roman" w:hAnsi="Arial" w:cs="Arial"/>
          <w:color w:val="000000"/>
          <w:sz w:val="21"/>
          <w:szCs w:val="21"/>
          <w:lang w:eastAsia="ru-RU"/>
        </w:rPr>
        <w:t>Основной морфологический элемент- чешуйка, бляшка.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3.</w:t>
      </w:r>
      <w:r w:rsidRPr="006538DA">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4.</w:t>
      </w:r>
      <w:r w:rsidRPr="006538DA">
        <w:rPr>
          <w:rFonts w:ascii="Arial" w:eastAsia="Times New Roman" w:hAnsi="Arial" w:cs="Arial"/>
          <w:color w:val="000000"/>
          <w:sz w:val="21"/>
          <w:szCs w:val="21"/>
          <w:lang w:eastAsia="ru-RU"/>
        </w:rPr>
        <w:t> Отсутствие выраженного шелушения.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5.</w:t>
      </w:r>
      <w:r w:rsidRPr="006538DA">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6. </w:t>
      </w:r>
      <w:r w:rsidRPr="006538DA">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w:t>
      </w:r>
      <w:r w:rsidRPr="006538DA">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7.3.2. Порядок включения пациента в протокол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165"/>
        <w:gridCol w:w="1998"/>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Кратность выполнения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i/>
          <w:iCs/>
          <w:color w:val="000000"/>
          <w:sz w:val="21"/>
          <w:szCs w:val="21"/>
          <w:lang w:eastAsia="ru-RU"/>
        </w:rPr>
        <w:t>Сбор анамнеза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При внешнем осмотре оценивают конфигурацию лица, выявляют наличие отека или других патологических изменений.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942"/>
        <w:gridCol w:w="1813"/>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Согласно алгоритму</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Назначение диетической терапии при заболеваниях рта и </w:t>
            </w:r>
            <w:r w:rsidRPr="006538DA">
              <w:rPr>
                <w:rFonts w:ascii="Arial" w:eastAsia="Times New Roman" w:hAnsi="Arial" w:cs="Arial"/>
                <w:color w:val="000000"/>
                <w:sz w:val="21"/>
                <w:szCs w:val="21"/>
                <w:lang w:eastAsia="ru-RU"/>
              </w:rPr>
              <w:lastRenderedPageBreak/>
              <w:t>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Кратность (продолжительность лечения)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потребности</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необходимости назначают седативные препараты.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7.3.9. Требования к режиму труда, отдыха, лечения и реабилитации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Специальных требований нет.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Специальных требований нет.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7.3.11. Требования к диетическим назначениям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6538DA">
        <w:rPr>
          <w:rFonts w:ascii="Arial" w:eastAsia="Times New Roman" w:hAnsi="Arial" w:cs="Arial"/>
          <w:color w:val="000000"/>
          <w:sz w:val="21"/>
          <w:szCs w:val="21"/>
          <w:lang w:eastAsia="ru-RU"/>
        </w:rPr>
        <w:t>(приложение 8).</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(приложение 9).</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7"/>
        <w:gridCol w:w="1121"/>
        <w:gridCol w:w="2269"/>
        <w:gridCol w:w="2020"/>
        <w:gridCol w:w="2238"/>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Преемственность и этапность оказания медицинской помощи</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Профилактиче-ский осмотр не реже 2 раз в год</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Динамическое наблюдение</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Развитие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7.3.16. Стоимостные характеристики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 требуется.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IX. МОНИТОРИРОВАНИЕ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Перечень медицинских учреждений, в которых проводится мониторирование данного документа, определяется ежегодно учреждением,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Мониторирование включает в себя: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-анализ полученных данных;</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-составление отчета о результатах проведенного анализа;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-представление отчета группе разработчиков Протокола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Исходными данными при мониторировании являются: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тарифы на медицинские услуги;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ПРИНЦИПЫ РАНДОМИЗАЦИИ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ПОРЯДОК ИСКЛЮЧЕНИЯ ПАЦИЕНТА ИЗ МОНИТОРИРОВАНИЯ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ПРОМЕЖУТОЧНАЯ ОЦЕНКА И ВНЕСЕНИЕ ИЗМЕНЕНИЙ В ПРОТОКОЛ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ПАРАМЕТРЫ ОЦЕНКИ КАЧЕСТВА ЖИЗНИ ПРИ ВЫПОЛНЕНИИ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ОЦЕНКА СТОИМОСТИ ВЫПОЛНЕНИЯ ПРОТОКОЛА И ЦЕНЫ КАЧЕСТВА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СРАВНЕНИЕ РЕЗУЛЬТАТОВ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ПОРЯДОК ФОРМИРОВАНИЯ ОТЧЕТА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1</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Обязательный ассортимент: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 Автоклав (стерилизатор паровой),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 Аквадистиллятор (медицинский),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 Автоклав для наконечников (стерилизатор паровой настольный)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 Аппарат воздушно-абразивный для снятия зубных отложений;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5. Аппарат для снятия зубных отложений ультразвуковой (скейлер);</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6. Аспиратор (отсасыватель) хирургический,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8. Инструменты стоматологические (мелкие):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боры,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полиры,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финиры;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9. Инкубатор для проведения микробиологических тестов (CO</w:t>
      </w:r>
      <w:r w:rsidRPr="006538DA">
        <w:rPr>
          <w:rFonts w:ascii="Arial" w:eastAsia="Times New Roman" w:hAnsi="Arial" w:cs="Arial"/>
          <w:color w:val="000000"/>
          <w:sz w:val="21"/>
          <w:szCs w:val="21"/>
          <w:vertAlign w:val="subscript"/>
          <w:lang w:eastAsia="ru-RU"/>
        </w:rPr>
        <w:t>2</w:t>
      </w:r>
      <w:r w:rsidRPr="006538DA">
        <w:rPr>
          <w:rFonts w:ascii="Arial" w:eastAsia="Times New Roman" w:hAnsi="Arial" w:cs="Arial"/>
          <w:color w:val="000000"/>
          <w:sz w:val="21"/>
          <w:szCs w:val="21"/>
          <w:lang w:eastAsia="ru-RU"/>
        </w:rPr>
        <w:t> инкубатор для выращивания культур клеток и тканей)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10. Изделия одноразового применения: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шприцы и иглы для инъекций,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маски,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перчатки смотровые, диагностические, хирургические,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бумажные нагрудные салфетки для пациентов,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полотенца для рук в контейнере,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 салфетки гигиенические,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слюноотсосы,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стаканы пластиковые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11. Инъектор стоматологический, для карпульной анестезии;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12. Камеры для хранения стерильных инструментов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13. Компрессор стоматологический (безмасляный);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14. Кресло стоматологическое;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15. Крючки хирургические, зубчатые разных размеров;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16. Лампа (облучатель) бактерицидная для помещений;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18. Место рабочее (комплект оборудования) для врача-стоматолога: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21. Набор инструментов для осмотра рта (базовый):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лоток медицинский стоматологический,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зеркало стоматологическое,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зонд стоматологический угловой,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пинцет зубоврачебный,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экскаваторы зубные,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гладилка широкая двухсторонняя,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гладилка-штопфер,</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шпатель зубоврачебный;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22. Набор инструментов в ассортименте для снятия зубных отложений: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экскаваторы,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крючки для снятия зубного камня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23. Набор инструментов для трахеотомии;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24. Набор инструментов, игл и шовного материала не менее 2 видов;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28. Наконечник стоматологический механический прямой;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29. Наконечник стоматологический механический угловой;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30. Наконечник стоматологический турбинный;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31. Ножницы в ассортименте не менее 3 на рабочее место врача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32. Отсасыватель пыли (стоматологический пылесос)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33. Отсасыватель слюны (стоматологический слюноотсос)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35. Очки защитные;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36. Пинцеты;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37. Прибор и средства для очистки и смазки наконечников;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38. Прибор (установка) для утилизации шприцев;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39. Скальпели (держатели) и одноразовые лезвия в ассортименте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41. Стерилизатор стоматологический для мелкого инструментария;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42. Стерилизатор суховоздушный;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43. Щитки защитные (от механического повреждения глаз)</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Приложение 2</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Алгоритм визуального осмотра СОР, рекомендуемый ВОЗ(1997 год).</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3</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Элементы поражения кожи и слизистой оболочки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Пятно (macula)</w:t>
      </w:r>
      <w:r w:rsidRPr="006538DA">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Узелок (nodus, papula) – </w:t>
      </w:r>
      <w:r w:rsidRPr="006538DA">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6538DA">
        <w:rPr>
          <w:rFonts w:ascii="Arial" w:eastAsia="Times New Roman" w:hAnsi="Arial" w:cs="Arial"/>
          <w:b/>
          <w:bCs/>
          <w:color w:val="000000"/>
          <w:sz w:val="21"/>
          <w:szCs w:val="21"/>
          <w:lang w:eastAsia="ru-RU"/>
        </w:rPr>
        <w:t> бляшки </w:t>
      </w:r>
      <w:r w:rsidRPr="006538DA">
        <w:rPr>
          <w:rFonts w:ascii="Arial" w:eastAsia="Times New Roman" w:hAnsi="Arial" w:cs="Arial"/>
          <w:color w:val="000000"/>
          <w:sz w:val="21"/>
          <w:szCs w:val="21"/>
          <w:lang w:eastAsia="ru-RU"/>
        </w:rPr>
        <w:t>(размер более 0,5 мм).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Узел (nodus)</w:t>
      </w:r>
      <w:r w:rsidRPr="006538DA">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Бугорок (tuberculum)</w:t>
      </w:r>
      <w:r w:rsidRPr="006538DA">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Язва (ulcus) </w:t>
      </w:r>
      <w:r w:rsidRPr="006538DA">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Трещина (rhagades) </w:t>
      </w:r>
      <w:r w:rsidRPr="006538DA">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Чешуйка (squama) </w:t>
      </w:r>
      <w:r w:rsidRPr="006538DA">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Корка (crusta)</w:t>
      </w:r>
      <w:r w:rsidRPr="006538DA">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Эрозия (erozia) </w:t>
      </w:r>
      <w:r w:rsidRPr="006538DA">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Нарушение процессов ороговения при предраковых поражениях.</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lastRenderedPageBreak/>
        <w:t>Кератозы</w:t>
      </w:r>
      <w:r w:rsidRPr="006538DA">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Дискератоз </w:t>
      </w:r>
      <w:r w:rsidRPr="006538DA">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Гиперкератоз </w:t>
      </w:r>
      <w:r w:rsidRPr="006538DA">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Паракератоз </w:t>
      </w:r>
      <w:r w:rsidRPr="006538DA">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Акантоз </w:t>
      </w:r>
      <w:r w:rsidRPr="006538DA">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6538DA" w:rsidRPr="006538DA" w:rsidRDefault="006538DA" w:rsidP="006538DA">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91225" cy="3200400"/>
            <wp:effectExtent l="0" t="0" r="9525" b="0"/>
            <wp:docPr id="9" name="Рисунок 9"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tomatology.ru/director/protokols/protokol_leikedem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5</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6538DA" w:rsidRPr="006538DA" w:rsidRDefault="006538DA" w:rsidP="006538DA">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3600" cy="4229100"/>
            <wp:effectExtent l="0" t="0" r="0" b="0"/>
            <wp:docPr id="8" name="Рисунок 8"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stomatology.ru/director/protokols/protokol_leikedem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6</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Алгоритмы определения индексов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Индекс гигиены Грин – Вермиллиона</w:t>
      </w:r>
      <w:r w:rsidRPr="006538DA">
        <w:rPr>
          <w:rFonts w:ascii="Arial" w:eastAsia="Times New Roman" w:hAnsi="Arial" w:cs="Arial"/>
          <w:color w:val="000000"/>
          <w:sz w:val="21"/>
          <w:szCs w:val="21"/>
          <w:lang w:eastAsia="ru-RU"/>
        </w:rPr>
        <w:t>.</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первая компонента-это индекс зубного налета </w:t>
      </w:r>
      <w:r w:rsidRPr="006538DA">
        <w:rPr>
          <w:rFonts w:ascii="Arial" w:eastAsia="Times New Roman" w:hAnsi="Arial" w:cs="Arial"/>
          <w:b/>
          <w:bCs/>
          <w:color w:val="000000"/>
          <w:sz w:val="21"/>
          <w:szCs w:val="21"/>
          <w:lang w:eastAsia="ru-RU"/>
        </w:rPr>
        <w:t>(DI-S)</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вторая компонента-это индекс зубного камня </w:t>
      </w:r>
      <w:r w:rsidRPr="006538DA">
        <w:rPr>
          <w:rFonts w:ascii="Arial" w:eastAsia="Times New Roman" w:hAnsi="Arial" w:cs="Arial"/>
          <w:b/>
          <w:bCs/>
          <w:color w:val="000000"/>
          <w:sz w:val="21"/>
          <w:szCs w:val="21"/>
          <w:lang w:eastAsia="ru-RU"/>
        </w:rPr>
        <w:t>(CI-S)</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Метод</w:t>
      </w:r>
      <w:r w:rsidRPr="006538DA">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Критерии оценки DI-S:</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0-нет налета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1-налет покрывает не более 1\3 поверхности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2-налет покрывает от 1\3 до 2\3 поверхности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3-налет покрывает более 2\3 поверхности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Формула: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DI-S=сумма баллов/6</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Критерии оценки CI-S</w:t>
      </w:r>
      <w:r w:rsidRPr="006538DA">
        <w:rPr>
          <w:rFonts w:ascii="Arial" w:eastAsia="Times New Roman" w:hAnsi="Arial" w:cs="Arial"/>
          <w:color w:val="000000"/>
          <w:sz w:val="21"/>
          <w:szCs w:val="21"/>
          <w:lang w:eastAsia="ru-RU"/>
        </w:rPr>
        <w:t>:</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0-нет камня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1-наддесневой камень покрывает менее 1\3 поверхности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3-наддесневой камень покрывает более 2\3 поверхности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Формула: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СI-S=сумма баллов/6</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OHI-S=DI-S+CI-S</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Критерии оценки: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0,0-0,6 низкий (гигиена хорошая)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0,7-1,6 средний (гигиена удовлетворительная)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1,7-2,5 высокий (гигиена неудовлетворительная)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2,6-6,0 очень высокий(гигиена плохая)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Индекс гигиены Силнесс-Лое.</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Определяют толщину зубного налета в придесневой области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Метод:</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r w:rsidR="006538DA" w:rsidRPr="006538DA" w:rsidTr="00653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8DA" w:rsidRPr="006538DA" w:rsidRDefault="006538DA" w:rsidP="006538DA">
            <w:pPr>
              <w:spacing w:after="0" w:line="240" w:lineRule="auto"/>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tc>
      </w:tr>
    </w:tbl>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 В области каждого зуба осматривают 4 участка: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дистально-вестибулярный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вестибулярный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медиально-вестибулярный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язычный</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Коды и критерии: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0 </w:t>
      </w:r>
      <w:r w:rsidRPr="006538DA">
        <w:rPr>
          <w:rFonts w:ascii="Arial" w:eastAsia="Times New Roman" w:hAnsi="Arial" w:cs="Arial"/>
          <w:color w:val="000000"/>
          <w:sz w:val="21"/>
          <w:szCs w:val="21"/>
          <w:lang w:eastAsia="ru-RU"/>
        </w:rPr>
        <w:t>- нет налета.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1 </w:t>
      </w:r>
      <w:r w:rsidRPr="006538DA">
        <w:rPr>
          <w:rFonts w:ascii="Arial" w:eastAsia="Times New Roman" w:hAnsi="Arial" w:cs="Arial"/>
          <w:color w:val="000000"/>
          <w:sz w:val="21"/>
          <w:szCs w:val="21"/>
          <w:lang w:eastAsia="ru-RU"/>
        </w:rPr>
        <w:t>- небольшое количество налета, выявляется только зондом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2 </w:t>
      </w:r>
      <w:r w:rsidRPr="006538DA">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3 </w:t>
      </w:r>
      <w:r w:rsidRPr="006538DA">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4 </w:t>
      </w:r>
      <w:r w:rsidRPr="006538DA">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Индекс кровоточивости Мюлеманна (в модификации Коуэла).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6538DA">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Оценочная шкала следующая: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0- если после этого кровоточивость отсутствует;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1-если кровоточивость появляется не раньше, чем через 30с;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Значение индекса = сумма показателей всех зубов /число зубов.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7</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Контролируемая чистка зубов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i/>
          <w:iCs/>
          <w:color w:val="A00000"/>
          <w:sz w:val="27"/>
          <w:szCs w:val="27"/>
          <w:lang w:eastAsia="ru-RU"/>
        </w:rPr>
        <w:t>Алгоритм обучения гигиене рта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6538DA">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i/>
          <w:iCs/>
          <w:color w:val="A00000"/>
          <w:sz w:val="27"/>
          <w:szCs w:val="27"/>
          <w:lang w:eastAsia="ru-RU"/>
        </w:rPr>
        <w:t>Алгоритм контролируемой чистки зубов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i/>
          <w:iCs/>
          <w:color w:val="A00000"/>
          <w:sz w:val="27"/>
          <w:szCs w:val="27"/>
          <w:lang w:eastAsia="ru-RU"/>
        </w:rPr>
        <w:t>Первое посещение</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Чистка зубов пациентом в его обычной манере.</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6538DA">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i/>
          <w:iCs/>
          <w:color w:val="A00000"/>
          <w:sz w:val="27"/>
          <w:szCs w:val="27"/>
          <w:lang w:eastAsia="ru-RU"/>
        </w:rPr>
        <w:t>Следующее посещение</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i/>
          <w:iCs/>
          <w:color w:val="A00000"/>
          <w:sz w:val="27"/>
          <w:szCs w:val="27"/>
          <w:lang w:eastAsia="ru-RU"/>
        </w:rPr>
        <w:t>Алгоритм профессиональной гигиены рта и зубов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Этапы профессиональной гигиены:</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обучение пациента индивидуальной гигиене рта;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контролируемая чистка зубов;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удаление зубных отложений;</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полирование поверхностей зубов;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аппликации реминерализирующих и фторидсодержащих средств;</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провести обработку рта раствором антисептика;</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6538DA">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6538DA" w:rsidRPr="006538DA" w:rsidRDefault="006538DA" w:rsidP="006538DA">
      <w:pPr>
        <w:spacing w:after="120" w:line="240" w:lineRule="atLeast"/>
        <w:outlineLvl w:val="2"/>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8</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ФИО пациента (законный представитель пациента)_____________</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ФИО врача _____________</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«___»________________20___г.</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t>Приложение 9</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Дополнительная информация для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5. </w:t>
      </w:r>
      <w:r w:rsidRPr="006538DA">
        <w:rPr>
          <w:rFonts w:ascii="Arial" w:eastAsia="Times New Roman" w:hAnsi="Arial" w:cs="Arial"/>
          <w:color w:val="000000"/>
          <w:sz w:val="21"/>
          <w:szCs w:val="21"/>
          <w:lang w:eastAsia="ru-RU"/>
        </w:rPr>
        <w:t>Обязательно посещать плановые осмотры.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50" w:line="240" w:lineRule="auto"/>
        <w:jc w:val="center"/>
        <w:outlineLvl w:val="2"/>
        <w:rPr>
          <w:rFonts w:ascii="Arial" w:eastAsia="Times New Roman" w:hAnsi="Arial" w:cs="Arial"/>
          <w:b/>
          <w:bCs/>
          <w:color w:val="904030"/>
          <w:sz w:val="23"/>
          <w:szCs w:val="23"/>
          <w:lang w:eastAsia="ru-RU"/>
        </w:rPr>
      </w:pPr>
      <w:r w:rsidRPr="006538DA">
        <w:rPr>
          <w:rFonts w:ascii="Arial" w:eastAsia="Times New Roman" w:hAnsi="Arial" w:cs="Arial"/>
          <w:b/>
          <w:bCs/>
          <w:color w:val="904030"/>
          <w:sz w:val="23"/>
          <w:szCs w:val="23"/>
          <w:lang w:eastAsia="ru-RU"/>
        </w:rPr>
        <w:lastRenderedPageBreak/>
        <w:t>Приложение 10</w:t>
      </w:r>
    </w:p>
    <w:p w:rsidR="006538DA" w:rsidRPr="006538DA" w:rsidRDefault="006538DA" w:rsidP="006538DA">
      <w:pPr>
        <w:spacing w:after="150" w:line="240" w:lineRule="auto"/>
        <w:jc w:val="center"/>
        <w:outlineLvl w:val="1"/>
        <w:rPr>
          <w:rFonts w:ascii="Arial" w:eastAsia="Times New Roman" w:hAnsi="Arial" w:cs="Arial"/>
          <w:b/>
          <w:bCs/>
          <w:color w:val="A00000"/>
          <w:sz w:val="27"/>
          <w:szCs w:val="27"/>
          <w:lang w:eastAsia="ru-RU"/>
        </w:rPr>
      </w:pPr>
      <w:r w:rsidRPr="006538DA">
        <w:rPr>
          <w:rFonts w:ascii="Arial" w:eastAsia="Times New Roman" w:hAnsi="Arial" w:cs="Arial"/>
          <w:b/>
          <w:bCs/>
          <w:color w:val="A00000"/>
          <w:sz w:val="27"/>
          <w:szCs w:val="27"/>
          <w:lang w:eastAsia="ru-RU"/>
        </w:rPr>
        <w:t>Анкета пациента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ФИО__________________________________________ Дата заполнения</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Как Вы оцениваете Ваше общее самочувствие на сегодняшний день?</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6538DA" w:rsidRPr="006538DA" w:rsidRDefault="006538DA" w:rsidP="006538DA">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05275" cy="4429125"/>
            <wp:effectExtent l="0" t="0" r="9525" b="9525"/>
            <wp:docPr id="7" name="Рисунок 7"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stomatology.ru/director/protokols/protokol_leikedem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b/>
          <w:bCs/>
          <w:color w:val="000000"/>
          <w:sz w:val="21"/>
          <w:szCs w:val="21"/>
          <w:lang w:eastAsia="ru-RU"/>
        </w:rPr>
        <w:t>Список литературы:</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16. Поражения слизистой оболочки ротовой полости белого цвета</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18. Рабинович О.Ф., Рабинович И.М., Разживина Н.В., Банченко Г.В. – М., 2008. -14 с.</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6538DA" w:rsidRPr="006538DA" w:rsidRDefault="006538DA" w:rsidP="006538DA">
      <w:pPr>
        <w:spacing w:after="120" w:line="240" w:lineRule="atLeast"/>
        <w:rPr>
          <w:rFonts w:ascii="Arial" w:eastAsia="Times New Roman" w:hAnsi="Arial" w:cs="Arial"/>
          <w:color w:val="000000"/>
          <w:sz w:val="21"/>
          <w:szCs w:val="21"/>
          <w:lang w:eastAsia="ru-RU"/>
        </w:rPr>
      </w:pPr>
      <w:r w:rsidRPr="006538DA">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6538DA" w:rsidRPr="006538DA" w:rsidRDefault="006538DA" w:rsidP="006538DA">
      <w:pPr>
        <w:spacing w:after="120" w:line="240" w:lineRule="atLeast"/>
        <w:rPr>
          <w:rFonts w:ascii="Arial" w:eastAsia="Times New Roman" w:hAnsi="Arial" w:cs="Arial"/>
          <w:color w:val="000000"/>
          <w:sz w:val="21"/>
          <w:szCs w:val="21"/>
          <w:lang w:val="en-US" w:eastAsia="ru-RU"/>
        </w:rPr>
      </w:pPr>
      <w:r w:rsidRPr="006538DA">
        <w:rPr>
          <w:rFonts w:ascii="Arial" w:eastAsia="Times New Roman" w:hAnsi="Arial" w:cs="Arial"/>
          <w:color w:val="000000"/>
          <w:sz w:val="21"/>
          <w:szCs w:val="21"/>
          <w:lang w:val="en-US" w:eastAsia="ru-RU"/>
        </w:rPr>
        <w:t>25. Banoczy J. Oral leukoplakia. Akademia i Kiado, Budapest, 1982, 231 p.</w:t>
      </w:r>
    </w:p>
    <w:p w:rsidR="00B177E8" w:rsidRPr="006538DA" w:rsidRDefault="00B177E8" w:rsidP="006538DA">
      <w:pPr>
        <w:rPr>
          <w:lang w:val="en-US"/>
        </w:rPr>
      </w:pPr>
      <w:bookmarkStart w:id="0" w:name="_GoBack"/>
      <w:bookmarkEnd w:id="0"/>
    </w:p>
    <w:sectPr w:rsidR="00B177E8" w:rsidRPr="0065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6E"/>
    <w:rsid w:val="006538DA"/>
    <w:rsid w:val="009D056F"/>
    <w:rsid w:val="00B177E8"/>
    <w:rsid w:val="00D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2521">
      <w:bodyDiv w:val="1"/>
      <w:marLeft w:val="0"/>
      <w:marRight w:val="0"/>
      <w:marTop w:val="0"/>
      <w:marBottom w:val="0"/>
      <w:divBdr>
        <w:top w:val="none" w:sz="0" w:space="0" w:color="auto"/>
        <w:left w:val="none" w:sz="0" w:space="0" w:color="auto"/>
        <w:bottom w:val="none" w:sz="0" w:space="0" w:color="auto"/>
        <w:right w:val="none" w:sz="0" w:space="0" w:color="auto"/>
      </w:divBdr>
    </w:div>
    <w:div w:id="1553418974">
      <w:bodyDiv w:val="1"/>
      <w:marLeft w:val="0"/>
      <w:marRight w:val="0"/>
      <w:marTop w:val="0"/>
      <w:marBottom w:val="0"/>
      <w:divBdr>
        <w:top w:val="none" w:sz="0" w:space="0" w:color="auto"/>
        <w:left w:val="none" w:sz="0" w:space="0" w:color="auto"/>
        <w:bottom w:val="none" w:sz="0" w:space="0" w:color="auto"/>
        <w:right w:val="none" w:sz="0" w:space="0" w:color="auto"/>
      </w:divBdr>
    </w:div>
    <w:div w:id="2129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11803</Words>
  <Characters>67282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2017-12-02T14:45:00Z</dcterms:created>
  <dcterms:modified xsi:type="dcterms:W3CDTF">2017-12-02T14:45:00Z</dcterms:modified>
</cp:coreProperties>
</file>